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pStyle w:val="6"/>
        <w:rPr>
          <w:b w:val="0"/>
          <w:bCs w:val="0"/>
          <w:color w:val="auto"/>
          <w:highlight w:val="none"/>
        </w:rPr>
      </w:pPr>
      <w:r>
        <w:rPr>
          <w:rFonts w:hint="eastAsia" w:ascii="宋体" w:hAnsi="宋体" w:cs="宋体"/>
          <w:color w:val="auto"/>
          <w:szCs w:val="24"/>
          <w:highlight w:val="none"/>
          <w:lang w:val="en-US" w:eastAsia="zh-CN" w:bidi="ar"/>
        </w:rPr>
        <w:t>宜昌巴山金谷虎巴探索谷景区工程</w:t>
      </w:r>
      <w:r>
        <w:rPr>
          <w:rFonts w:hint="eastAsia" w:ascii="宋体" w:hAnsi="宋体" w:cs="宋体"/>
          <w:color w:val="auto"/>
          <w:szCs w:val="24"/>
          <w:highlight w:val="none"/>
          <w:lang w:eastAsia="zh-CN" w:bidi="ar"/>
        </w:rPr>
        <w:t>项目经理部办公生活</w:t>
      </w:r>
      <w:r>
        <w:rPr>
          <w:rFonts w:hint="eastAsia" w:hAnsi="宋体" w:cs="宋体"/>
          <w:color w:val="auto"/>
          <w:szCs w:val="24"/>
          <w:highlight w:val="none"/>
          <w:lang w:val="en-US" w:eastAsia="zh-CN" w:bidi="ar"/>
        </w:rPr>
        <w:t>设备</w:t>
      </w:r>
      <w:bookmarkStart w:id="0" w:name="_GoBack"/>
      <w:bookmarkEnd w:id="0"/>
      <w:r>
        <w:rPr>
          <w:rFonts w:hint="eastAsia" w:ascii="宋体" w:hAnsi="宋体" w:cs="宋体"/>
          <w:color w:val="auto"/>
          <w:szCs w:val="24"/>
          <w:highlight w:val="none"/>
          <w:lang w:eastAsia="zh-CN" w:bidi="ar"/>
        </w:rPr>
        <w:t>采购申请单位报名登记表</w:t>
      </w:r>
    </w:p>
    <w:p>
      <w:pPr>
        <w:pStyle w:val="12"/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tbl>
      <w:tblPr>
        <w:tblStyle w:val="10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110"/>
        <w:gridCol w:w="1408"/>
        <w:gridCol w:w="1657"/>
        <w:gridCol w:w="1209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询价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接收邮箱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  <w:t>合同包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8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bidi w:val="0"/>
              <w:spacing w:after="0"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12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12"/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eastAsia="黑体" w:cs="Times New Roman"/>
          <w:b w:val="0"/>
          <w:color w:val="auto"/>
          <w:sz w:val="24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spacing w:line="360" w:lineRule="auto"/>
        <w:jc w:val="lef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12"/>
        <w:pageBreakBefore w:val="0"/>
        <w:kinsoku/>
        <w:overflowPunct/>
        <w:topLinePunct w:val="0"/>
        <w:bidi w:val="0"/>
        <w:spacing w:line="360" w:lineRule="auto"/>
        <w:jc w:val="right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申请单位名称：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盖章      </w:t>
      </w:r>
    </w:p>
    <w:p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lang w:val="en-US" w:eastAsia="zh-CN"/>
        </w:rPr>
        <w:t>联   系   人：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签字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MWVlZGFjMmFhOGZmZjU0YTg1OGUwZjg4MmJkMjIifQ=="/>
  </w:docVars>
  <w:rsids>
    <w:rsidRoot w:val="06CC2858"/>
    <w:rsid w:val="03681C3C"/>
    <w:rsid w:val="06CC2858"/>
    <w:rsid w:val="22581958"/>
    <w:rsid w:val="28F04975"/>
    <w:rsid w:val="48F9239F"/>
    <w:rsid w:val="69CA51F1"/>
    <w:rsid w:val="6EC5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883" w:firstLineChars="200"/>
      <w:textAlignment w:val="baseline"/>
    </w:pPr>
    <w:rPr>
      <w:rFonts w:ascii="宋体" w:hAnsi="宋体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小标宋" w:hAnsi="小标宋" w:eastAsia="小标宋"/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格式"/>
    <w:qFormat/>
    <w:uiPriority w:val="0"/>
    <w:pPr>
      <w:spacing w:line="360" w:lineRule="auto"/>
      <w:jc w:val="both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Body Text Indent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Subtitle"/>
    <w:basedOn w:val="1"/>
    <w:next w:val="1"/>
    <w:qFormat/>
    <w:uiPriority w:val="11"/>
    <w:pPr>
      <w:keepNext/>
      <w:jc w:val="center"/>
      <w:outlineLvl w:val="2"/>
    </w:pPr>
    <w:rPr>
      <w:rFonts w:hAnsi="Calibri"/>
      <w:b/>
      <w:bCs/>
      <w:kern w:val="28"/>
      <w:sz w:val="32"/>
      <w:szCs w:val="32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paragraph" w:styleId="8">
    <w:name w:val="Body Text First Indent 2"/>
    <w:basedOn w:val="5"/>
    <w:next w:val="7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2022-12-02T02:35:00Z</dcterms:created>
  <dc:creator>陈智睿</dc:creator>
  <cp:lastModifiedBy>陈智睿</cp:lastModifiedBy>
  <dcterms:modified xsi:type="dcterms:W3CDTF">2022-12-02T02:36:12Z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9154DB589CA3437E9E61DE0B526FC645</vt:lpwstr>
  </property>
</Properties>
</file>